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2502"/>
        <w:gridCol w:w="7247"/>
        <w:gridCol w:w="1450"/>
      </w:tblGrid>
      <w:tr w:rsidR="005C215C" w:rsidRPr="009046C8" w:rsidTr="00B5052E">
        <w:tc>
          <w:tcPr>
            <w:tcW w:w="2391" w:type="dxa"/>
            <w:shd w:val="clear" w:color="auto" w:fill="auto"/>
            <w:vAlign w:val="center"/>
          </w:tcPr>
          <w:p w:rsidR="005C215C" w:rsidRPr="009046C8" w:rsidRDefault="000001E2" w:rsidP="000001E2">
            <w:pPr>
              <w:spacing w:after="0" w:line="240" w:lineRule="auto"/>
              <w:rPr>
                <w:rFonts w:ascii="Century Gothic" w:eastAsia="Batang" w:hAnsi="Century Gothic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8C7157D" wp14:editId="58901D4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-129540</wp:posOffset>
                  </wp:positionV>
                  <wp:extent cx="1451610" cy="1383665"/>
                  <wp:effectExtent l="0" t="0" r="0" b="6985"/>
                  <wp:wrapThrough wrapText="bothSides">
                    <wp:wrapPolygon edited="0">
                      <wp:start x="7654" y="0"/>
                      <wp:lineTo x="5669" y="595"/>
                      <wp:lineTo x="1134" y="4163"/>
                      <wp:lineTo x="0" y="7435"/>
                      <wp:lineTo x="0" y="14572"/>
                      <wp:lineTo x="2835" y="19033"/>
                      <wp:lineTo x="7087" y="21412"/>
                      <wp:lineTo x="7654" y="21412"/>
                      <wp:lineTo x="13606" y="21412"/>
                      <wp:lineTo x="14457" y="21412"/>
                      <wp:lineTo x="18425" y="19033"/>
                      <wp:lineTo x="21260" y="14572"/>
                      <wp:lineTo x="21260" y="7435"/>
                      <wp:lineTo x="20409" y="4163"/>
                      <wp:lineTo x="15307" y="297"/>
                      <wp:lineTo x="13606" y="0"/>
                      <wp:lineTo x="7654" y="0"/>
                    </wp:wrapPolygon>
                  </wp:wrapThrough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15C" w:rsidRPr="009046C8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br w:type="page"/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BC0D1FD" wp14:editId="1F44A789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1253490</wp:posOffset>
                      </wp:positionV>
                      <wp:extent cx="8190865" cy="1544955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0865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438.6pt;margin-top:98.7pt;width:644.95pt;height:12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" stroked="f"/>
                  </w:pict>
                </mc:Fallback>
              </mc:AlternateContent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7DBF755" wp14:editId="3CAC3313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0</wp:posOffset>
                      </wp:positionV>
                      <wp:extent cx="8441690" cy="1544955"/>
                      <wp:effectExtent l="0" t="190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169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66.55pt;margin-top:0;width:664.7pt;height:1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" stroked="f"/>
                  </w:pict>
                </mc:Fallback>
              </mc:AlternateContent>
            </w:r>
            <w:r w:rsidR="005C215C" w:rsidRPr="009046C8">
              <w:rPr>
                <w:color w:val="000000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>Государственное бюджетное дошкольное образовательное учреждение детский сад №39 общеразвивающего вида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с приоритетным осуществлением деятельности 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по художественно-эстетическому развитию детей </w:t>
            </w: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br/>
              <w:t>Адмиралтейского района Санкт-Петербурга</w:t>
            </w:r>
          </w:p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</w:tr>
    </w:tbl>
    <w:p w:rsidR="00E572C5" w:rsidRDefault="00E572C5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2"/>
          <w:szCs w:val="32"/>
        </w:rPr>
      </w:pPr>
    </w:p>
    <w:p w:rsidR="005C215C" w:rsidRPr="00E572C5" w:rsidRDefault="000001E2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8"/>
          <w:szCs w:val="28"/>
        </w:rPr>
      </w:pPr>
      <w:r w:rsidRPr="00E572C5">
        <w:rPr>
          <w:rFonts w:ascii="Times New Roman" w:eastAsia="Batang" w:hAnsi="Times New Roman"/>
          <w:b/>
          <w:color w:val="000000"/>
          <w:sz w:val="28"/>
          <w:szCs w:val="28"/>
        </w:rPr>
        <w:t>РАЙОННЫЙ</w:t>
      </w:r>
      <w:r w:rsidR="00E572C5" w:rsidRPr="00E572C5">
        <w:rPr>
          <w:rFonts w:ascii="Times New Roman" w:eastAsia="Batang" w:hAnsi="Times New Roman"/>
          <w:b/>
          <w:color w:val="000000"/>
          <w:sz w:val="28"/>
          <w:szCs w:val="28"/>
        </w:rPr>
        <w:t xml:space="preserve"> ПРАКТИЧЕСКИЙ</w:t>
      </w:r>
      <w:r w:rsidRPr="00E572C5">
        <w:rPr>
          <w:rFonts w:ascii="Times New Roman" w:eastAsia="Batang" w:hAnsi="Times New Roman"/>
          <w:b/>
          <w:color w:val="000000"/>
          <w:sz w:val="28"/>
          <w:szCs w:val="28"/>
        </w:rPr>
        <w:t>СЕМИНАР</w:t>
      </w:r>
    </w:p>
    <w:p w:rsidR="00E572C5" w:rsidRPr="00E572C5" w:rsidRDefault="00E572C5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8"/>
          <w:szCs w:val="28"/>
        </w:rPr>
      </w:pPr>
      <w:r w:rsidRPr="00E572C5">
        <w:rPr>
          <w:rFonts w:ascii="Times New Roman" w:eastAsia="Batang" w:hAnsi="Times New Roman"/>
          <w:b/>
          <w:color w:val="000000"/>
          <w:sz w:val="28"/>
          <w:szCs w:val="28"/>
        </w:rPr>
        <w:t>С ЭЛЕМЕНТАМИ МАСТЕР-КЛАССА</w:t>
      </w:r>
    </w:p>
    <w:p w:rsidR="005C215C" w:rsidRPr="00493B8A" w:rsidRDefault="005C215C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</w:p>
    <w:p w:rsidR="005C215C" w:rsidRPr="00E572C5" w:rsidRDefault="00E572C5" w:rsidP="00E572C5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8"/>
          <w:szCs w:val="28"/>
        </w:rPr>
      </w:pPr>
      <w:r w:rsidRPr="00E572C5">
        <w:rPr>
          <w:rFonts w:ascii="Times New Roman" w:eastAsia="Batang" w:hAnsi="Times New Roman"/>
          <w:b/>
          <w:color w:val="000000"/>
          <w:sz w:val="28"/>
          <w:szCs w:val="28"/>
        </w:rPr>
        <w:t>«ДОШКОЛЬНЫЙ ТЕХНОМИР: РАЗВИТИЕ БЕЗ ГРАНИЦ»</w:t>
      </w:r>
    </w:p>
    <w:p w:rsidR="00E572C5" w:rsidRPr="008356C2" w:rsidRDefault="00E572C5" w:rsidP="00E572C5">
      <w:pPr>
        <w:pStyle w:val="1"/>
        <w:shd w:val="clear" w:color="auto" w:fill="auto"/>
        <w:tabs>
          <w:tab w:val="left" w:pos="0"/>
        </w:tabs>
        <w:spacing w:before="0" w:line="276" w:lineRule="auto"/>
        <w:ind w:firstLine="0"/>
        <w:jc w:val="center"/>
        <w:rPr>
          <w:sz w:val="24"/>
          <w:szCs w:val="24"/>
        </w:rPr>
      </w:pPr>
    </w:p>
    <w:p w:rsidR="005C215C" w:rsidRDefault="008356C2" w:rsidP="00E572C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8356C2">
        <w:rPr>
          <w:rFonts w:ascii="Times New Roman" w:hAnsi="Times New Roman"/>
          <w:sz w:val="24"/>
          <w:szCs w:val="24"/>
        </w:rPr>
        <w:br/>
      </w:r>
      <w:r w:rsidR="005C215C" w:rsidRPr="00493B8A">
        <w:rPr>
          <w:rFonts w:ascii="Times New Roman" w:hAnsi="Times New Roman"/>
          <w:sz w:val="28"/>
          <w:szCs w:val="28"/>
        </w:rPr>
        <w:t>Место проведения:</w:t>
      </w:r>
    </w:p>
    <w:p w:rsidR="008356C2" w:rsidRDefault="00452896" w:rsidP="00E572C5">
      <w:pPr>
        <w:tabs>
          <w:tab w:val="left" w:pos="-284"/>
        </w:tabs>
        <w:spacing w:after="0" w:line="240" w:lineRule="auto"/>
        <w:ind w:right="-1"/>
        <w:jc w:val="right"/>
        <w:rPr>
          <w:rFonts w:ascii="Times New Roman" w:eastAsia="Batang" w:hAnsi="Times New Roman"/>
          <w:color w:val="000000"/>
          <w:sz w:val="28"/>
          <w:szCs w:val="28"/>
        </w:rPr>
      </w:pPr>
      <w:hyperlink r:id="rId8" w:tgtFrame="_blank" w:history="1">
        <w:proofErr w:type="spellStart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>Парфёновская</w:t>
        </w:r>
        <w:proofErr w:type="spellEnd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 xml:space="preserve"> ул., 11, корп. 1</w:t>
        </w:r>
      </w:hyperlink>
    </w:p>
    <w:p w:rsidR="005C215C" w:rsidRDefault="008356C2" w:rsidP="00E572C5">
      <w:pPr>
        <w:spacing w:after="0" w:line="240" w:lineRule="auto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8"/>
          <w:szCs w:val="28"/>
        </w:rPr>
        <w:t xml:space="preserve">    </w:t>
      </w:r>
      <w:r w:rsidR="005C215C" w:rsidRPr="00493B8A">
        <w:rPr>
          <w:rFonts w:ascii="Times New Roman" w:eastAsia="Batang" w:hAnsi="Times New Roman"/>
          <w:color w:val="000000"/>
          <w:sz w:val="28"/>
          <w:szCs w:val="28"/>
        </w:rPr>
        <w:t>Санкт-Петербург</w:t>
      </w:r>
      <w:r w:rsidR="005C215C" w:rsidRPr="0091300F">
        <w:rPr>
          <w:rFonts w:ascii="Century Gothic" w:eastAsia="Batang" w:hAnsi="Century Gothic"/>
          <w:b/>
          <w:color w:val="000000"/>
          <w:sz w:val="24"/>
          <w:szCs w:val="24"/>
        </w:rPr>
        <w:t xml:space="preserve"> </w:t>
      </w:r>
    </w:p>
    <w:p w:rsidR="005C215C" w:rsidRDefault="005C215C" w:rsidP="00E572C5">
      <w:pPr>
        <w:spacing w:after="0" w:line="240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5C215C" w:rsidRDefault="005C215C" w:rsidP="00E57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CCB">
        <w:rPr>
          <w:rFonts w:ascii="Times New Roman" w:hAnsi="Times New Roman"/>
          <w:b/>
          <w:sz w:val="28"/>
          <w:szCs w:val="28"/>
        </w:rPr>
        <w:t>Время проведения</w:t>
      </w:r>
      <w:r w:rsidRPr="00503CCB">
        <w:rPr>
          <w:rFonts w:ascii="Times New Roman" w:hAnsi="Times New Roman"/>
          <w:sz w:val="28"/>
          <w:szCs w:val="28"/>
        </w:rPr>
        <w:t>: 1</w:t>
      </w:r>
      <w:r w:rsidR="008356C2">
        <w:rPr>
          <w:rFonts w:ascii="Times New Roman" w:hAnsi="Times New Roman"/>
          <w:sz w:val="28"/>
          <w:szCs w:val="28"/>
        </w:rPr>
        <w:t>3</w:t>
      </w:r>
      <w:r w:rsidRPr="00503CCB">
        <w:rPr>
          <w:rFonts w:ascii="Times New Roman" w:hAnsi="Times New Roman"/>
          <w:sz w:val="28"/>
          <w:szCs w:val="28"/>
        </w:rPr>
        <w:t xml:space="preserve">.00 – </w:t>
      </w:r>
      <w:r w:rsidR="00605E81">
        <w:rPr>
          <w:rFonts w:ascii="Times New Roman" w:hAnsi="Times New Roman"/>
          <w:sz w:val="28"/>
          <w:szCs w:val="28"/>
          <w:lang w:val="en-US"/>
        </w:rPr>
        <w:t>14</w:t>
      </w:r>
      <w:r w:rsidR="00605E81">
        <w:rPr>
          <w:rFonts w:ascii="Times New Roman" w:hAnsi="Times New Roman"/>
          <w:sz w:val="28"/>
          <w:szCs w:val="28"/>
        </w:rPr>
        <w:t>.</w:t>
      </w:r>
      <w:r w:rsidR="00605E81">
        <w:rPr>
          <w:rFonts w:ascii="Times New Roman" w:hAnsi="Times New Roman"/>
          <w:sz w:val="28"/>
          <w:szCs w:val="28"/>
          <w:lang w:val="en-US"/>
        </w:rPr>
        <w:t>30</w:t>
      </w:r>
    </w:p>
    <w:p w:rsidR="00E572C5" w:rsidRDefault="00E572C5" w:rsidP="00E57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76D" w:rsidRDefault="00E572C5" w:rsidP="00E57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 января 2026 года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5"/>
        <w:gridCol w:w="5386"/>
      </w:tblGrid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ind w:firstLine="3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8356C2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Встреча и регистрация участников семинара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83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.00–1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8356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  <w:p w:rsidR="005C215C" w:rsidRPr="00C52E96" w:rsidRDefault="005C215C" w:rsidP="00B50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Сергеева Елена Германовна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ГБДОУ детский сад № 39 Адмиралтейского района СПб</w:t>
            </w:r>
          </w:p>
        </w:tc>
      </w:tr>
      <w:tr w:rsidR="005C215C" w:rsidRPr="00503CCB" w:rsidTr="00FA7081">
        <w:trPr>
          <w:trHeight w:val="792"/>
        </w:trPr>
        <w:tc>
          <w:tcPr>
            <w:tcW w:w="1418" w:type="dxa"/>
            <w:shd w:val="clear" w:color="auto" w:fill="auto"/>
          </w:tcPr>
          <w:p w:rsidR="005C215C" w:rsidRPr="003703DE" w:rsidRDefault="005C215C" w:rsidP="003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3703DE">
              <w:rPr>
                <w:rFonts w:ascii="Times New Roman" w:hAnsi="Times New Roman"/>
                <w:sz w:val="24"/>
                <w:szCs w:val="24"/>
              </w:rPr>
              <w:t>10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–1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3703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3703DE" w:rsidP="00FB6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Теоретический аспект </w:t>
            </w:r>
            <w:r w:rsidR="00FB69F7">
              <w:rPr>
                <w:rFonts w:ascii="Times New Roman" w:hAnsi="Times New Roman"/>
                <w:sz w:val="24"/>
                <w:szCs w:val="24"/>
              </w:rPr>
              <w:t xml:space="preserve">авторской парциальной программы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«Дошкольный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FA7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, заведующий ресурсным центром </w:t>
            </w:r>
            <w:r w:rsidR="00A83BD8"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</w:tc>
      </w:tr>
      <w:tr w:rsidR="005C215C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5C215C" w:rsidRPr="00605E81" w:rsidRDefault="00A83BD8" w:rsidP="003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3703D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703DE">
              <w:rPr>
                <w:rFonts w:ascii="Times New Roman" w:hAnsi="Times New Roman"/>
                <w:sz w:val="24"/>
                <w:szCs w:val="24"/>
              </w:rPr>
              <w:t>3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A83BD8" w:rsidP="00F6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Конкурсное движение дошкольников: Презентация Положения </w:t>
            </w:r>
            <w:r w:rsidR="00F601B1">
              <w:rPr>
                <w:rFonts w:ascii="Times New Roman" w:hAnsi="Times New Roman"/>
                <w:sz w:val="24"/>
                <w:szCs w:val="24"/>
              </w:rPr>
              <w:t>«</w:t>
            </w:r>
            <w:r w:rsidR="00F601B1" w:rsidRPr="00276F66">
              <w:rPr>
                <w:rFonts w:ascii="Times New Roman" w:hAnsi="Times New Roman"/>
                <w:sz w:val="24"/>
                <w:szCs w:val="24"/>
              </w:rPr>
              <w:t>Соревнуемся в инженерных решениях: дети</w:t>
            </w:r>
            <w:r w:rsidR="00F601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A83BD8" w:rsidP="00FA7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Гнездилова Виктория Ивановна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="005C215C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5C215C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</w:tc>
      </w:tr>
      <w:tr w:rsidR="00C0783A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C0783A" w:rsidRDefault="00C0783A" w:rsidP="00F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F601B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601B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395" w:type="dxa"/>
            <w:shd w:val="clear" w:color="auto" w:fill="auto"/>
          </w:tcPr>
          <w:p w:rsidR="00C0783A" w:rsidRDefault="00F601B1" w:rsidP="00F6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Мастер-класс: «Презентация конкурсных заданий «</w:t>
            </w:r>
            <w:r w:rsidRPr="00276F66">
              <w:rPr>
                <w:rFonts w:ascii="Times New Roman" w:hAnsi="Times New Roman"/>
                <w:sz w:val="24"/>
                <w:szCs w:val="24"/>
              </w:rPr>
              <w:t>Соревнуемся в инженерных решениях: дети</w:t>
            </w:r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5386" w:type="dxa"/>
            <w:shd w:val="clear" w:color="auto" w:fill="auto"/>
          </w:tcPr>
          <w:p w:rsidR="00C0783A" w:rsidRDefault="00F601B1" w:rsidP="00F6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Мельницкая Наталья Владимировна</w:t>
            </w:r>
            <w:r w:rsidR="00C07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</w:tc>
      </w:tr>
      <w:tr w:rsidR="00A83BD8" w:rsidRPr="00503CCB" w:rsidTr="00F601B1">
        <w:trPr>
          <w:trHeight w:val="977"/>
        </w:trPr>
        <w:tc>
          <w:tcPr>
            <w:tcW w:w="1418" w:type="dxa"/>
            <w:shd w:val="clear" w:color="auto" w:fill="auto"/>
          </w:tcPr>
          <w:p w:rsidR="00A83BD8" w:rsidRPr="00503CCB" w:rsidRDefault="00F601B1" w:rsidP="00F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BB5029">
              <w:rPr>
                <w:rFonts w:ascii="Times New Roman" w:hAnsi="Times New Roman"/>
                <w:sz w:val="24"/>
                <w:szCs w:val="24"/>
              </w:rPr>
              <w:t>-</w:t>
            </w:r>
            <w:r w:rsidR="00605E81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A83BD8" w:rsidRDefault="00F601B1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практического семинара: ответы на вопросы</w:t>
            </w:r>
          </w:p>
        </w:tc>
        <w:tc>
          <w:tcPr>
            <w:tcW w:w="5386" w:type="dxa"/>
            <w:shd w:val="clear" w:color="auto" w:fill="auto"/>
          </w:tcPr>
          <w:p w:rsidR="00F601B1" w:rsidRPr="00503CCB" w:rsidRDefault="00F601B1" w:rsidP="00F6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ресурсным центром ГБДОУ детский сад № 39 Адмиралтейского района СПб</w:t>
            </w:r>
          </w:p>
          <w:p w:rsidR="00605E81" w:rsidRDefault="00605E81" w:rsidP="00F6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Гнездилова Виктория Ивановна</w:t>
            </w:r>
            <w:r w:rsidR="00F601B1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="00F601B1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 w:rsidR="00F601B1">
              <w:rPr>
                <w:rFonts w:ascii="Times New Roman" w:hAnsi="Times New Roman"/>
                <w:sz w:val="24"/>
                <w:szCs w:val="24"/>
              </w:rPr>
              <w:t>ого</w:t>
            </w:r>
            <w:r w:rsidR="00F601B1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1B1"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 w:rsidR="00F601B1"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</w:tc>
      </w:tr>
    </w:tbl>
    <w:p w:rsidR="005C215C" w:rsidRPr="0091300F" w:rsidRDefault="005C215C" w:rsidP="005C215C">
      <w:pPr>
        <w:spacing w:after="40" w:line="30" w:lineRule="atLeast"/>
        <w:jc w:val="both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470815" w:rsidRDefault="00470815"/>
    <w:sectPr w:rsidR="00470815" w:rsidSect="008356C2">
      <w:headerReference w:type="even" r:id="rId9"/>
      <w:headerReference w:type="default" r:id="rId10"/>
      <w:headerReference w:type="first" r:id="rId11"/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96" w:rsidRDefault="00452896">
      <w:pPr>
        <w:spacing w:after="0" w:line="240" w:lineRule="auto"/>
      </w:pPr>
      <w:r>
        <w:separator/>
      </w:r>
    </w:p>
  </w:endnote>
  <w:endnote w:type="continuationSeparator" w:id="0">
    <w:p w:rsidR="00452896" w:rsidRDefault="0045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96" w:rsidRDefault="00452896">
      <w:pPr>
        <w:spacing w:after="0" w:line="240" w:lineRule="auto"/>
      </w:pPr>
      <w:r>
        <w:separator/>
      </w:r>
    </w:p>
  </w:footnote>
  <w:footnote w:type="continuationSeparator" w:id="0">
    <w:p w:rsidR="00452896" w:rsidRDefault="0045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4528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4528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4528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C"/>
    <w:rsid w:val="000001E2"/>
    <w:rsid w:val="000071F9"/>
    <w:rsid w:val="00082DA1"/>
    <w:rsid w:val="00223AB4"/>
    <w:rsid w:val="0035417A"/>
    <w:rsid w:val="003703DE"/>
    <w:rsid w:val="00452896"/>
    <w:rsid w:val="00470815"/>
    <w:rsid w:val="004D2B37"/>
    <w:rsid w:val="005C215C"/>
    <w:rsid w:val="00605E81"/>
    <w:rsid w:val="00660A72"/>
    <w:rsid w:val="006A7162"/>
    <w:rsid w:val="006E576D"/>
    <w:rsid w:val="006F5364"/>
    <w:rsid w:val="00700296"/>
    <w:rsid w:val="008356C2"/>
    <w:rsid w:val="008A6555"/>
    <w:rsid w:val="00907AB7"/>
    <w:rsid w:val="0097744A"/>
    <w:rsid w:val="009A2E6F"/>
    <w:rsid w:val="00A83BD8"/>
    <w:rsid w:val="00AF408C"/>
    <w:rsid w:val="00BB5029"/>
    <w:rsid w:val="00C0783A"/>
    <w:rsid w:val="00C45250"/>
    <w:rsid w:val="00D80279"/>
    <w:rsid w:val="00DE1A63"/>
    <w:rsid w:val="00DF38D4"/>
    <w:rsid w:val="00E20BD3"/>
    <w:rsid w:val="00E3092A"/>
    <w:rsid w:val="00E572C5"/>
    <w:rsid w:val="00E72419"/>
    <w:rsid w:val="00EC0D84"/>
    <w:rsid w:val="00EE17BE"/>
    <w:rsid w:val="00F601B1"/>
    <w:rsid w:val="00FA7081"/>
    <w:rsid w:val="00FB69F7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835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835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225366060579?lang=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2026-01-26T08:12:00Z</cp:lastPrinted>
  <dcterms:created xsi:type="dcterms:W3CDTF">2025-12-10T07:08:00Z</dcterms:created>
  <dcterms:modified xsi:type="dcterms:W3CDTF">2026-01-29T12:02:00Z</dcterms:modified>
</cp:coreProperties>
</file>